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87" w:rsidRPr="003F1087" w:rsidRDefault="003F1087" w:rsidP="006F186F">
      <w:pPr>
        <w:pStyle w:val="p1"/>
        <w:ind w:firstLine="708"/>
        <w:rPr>
          <w:b/>
        </w:rPr>
      </w:pPr>
      <w:bookmarkStart w:id="0" w:name="_GoBack"/>
      <w:bookmarkEnd w:id="0"/>
      <w:r w:rsidRPr="003F1087">
        <w:rPr>
          <w:rStyle w:val="s1"/>
          <w:b/>
        </w:rPr>
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на подключение (технологическое присоединение) к системе теплоснабжения, принятии решения и уведомлении о принятом решении.</w:t>
      </w:r>
    </w:p>
    <w:p w:rsidR="003F1087" w:rsidRDefault="003F1087" w:rsidP="003F1087">
      <w:pPr>
        <w:pStyle w:val="p3"/>
        <w:jc w:val="both"/>
      </w:pPr>
    </w:p>
    <w:p w:rsidR="003F1087" w:rsidRDefault="003F1087" w:rsidP="003F1087">
      <w:pPr>
        <w:pStyle w:val="p3"/>
        <w:ind w:firstLine="708"/>
        <w:jc w:val="both"/>
      </w:pPr>
      <w:r>
        <w:t>Подключение потребителей к системам теплоснабжения и тепловым сетям УМП «</w:t>
      </w:r>
      <w:proofErr w:type="spellStart"/>
      <w:r>
        <w:t>Жилищник</w:t>
      </w:r>
      <w:proofErr w:type="spellEnd"/>
      <w:r>
        <w:t>» осуществляется с учетом требований следующих законодательных и нормативных документов:</w:t>
      </w:r>
    </w:p>
    <w:p w:rsidR="003F1087" w:rsidRDefault="003F1087" w:rsidP="003F1087">
      <w:pPr>
        <w:pStyle w:val="p4"/>
        <w:jc w:val="both"/>
      </w:pPr>
      <w:r>
        <w:rPr>
          <w:rStyle w:val="s2"/>
        </w:rPr>
        <w:t>1.​ </w:t>
      </w:r>
      <w:r>
        <w:t>Градостроительный кодекс Российской Федерации.</w:t>
      </w:r>
    </w:p>
    <w:p w:rsidR="003F1087" w:rsidRDefault="003F1087" w:rsidP="003F1087">
      <w:pPr>
        <w:pStyle w:val="p4"/>
        <w:jc w:val="both"/>
      </w:pPr>
      <w:r>
        <w:rPr>
          <w:rStyle w:val="s2"/>
        </w:rPr>
        <w:t>2.​ </w:t>
      </w:r>
      <w:r>
        <w:t xml:space="preserve">Федеральный закон от 27 июля 2010 года № 190-ФЗ </w:t>
      </w:r>
      <w:r w:rsidR="0043470C">
        <w:t xml:space="preserve"> (ред. От 01.05.2022г) </w:t>
      </w:r>
      <w:r>
        <w:t>«О теплоснабжении».</w:t>
      </w:r>
    </w:p>
    <w:p w:rsidR="003F1087" w:rsidRDefault="003F1087" w:rsidP="003F1087">
      <w:pPr>
        <w:pStyle w:val="p4"/>
        <w:jc w:val="both"/>
      </w:pPr>
      <w:r>
        <w:rPr>
          <w:rStyle w:val="s2"/>
        </w:rPr>
        <w:t>3.​ </w:t>
      </w:r>
      <w:r>
        <w:t>Федеральный закон от 23.11.2009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:rsidR="003F1087" w:rsidRDefault="003F1087" w:rsidP="003F1087">
      <w:pPr>
        <w:pStyle w:val="p4"/>
        <w:jc w:val="both"/>
      </w:pPr>
      <w:r>
        <w:rPr>
          <w:rStyle w:val="s2"/>
        </w:rPr>
        <w:t>4.​ </w:t>
      </w:r>
      <w:r>
        <w:t xml:space="preserve">Правила подключения </w:t>
      </w:r>
      <w:r w:rsidR="0043470C">
        <w:t xml:space="preserve">(технологического присоединения) </w:t>
      </w:r>
      <w:r>
        <w:t>к системам теплоснабжения, утвержденные Поста</w:t>
      </w:r>
      <w:r w:rsidR="0043470C">
        <w:t>новлением Правительства РФ от 30.11.20</w:t>
      </w:r>
      <w:r>
        <w:t>2</w:t>
      </w:r>
      <w:r w:rsidR="0043470C">
        <w:t>1г. № 2115</w:t>
      </w:r>
      <w:r>
        <w:t xml:space="preserve">. </w:t>
      </w:r>
    </w:p>
    <w:p w:rsidR="00964D82" w:rsidRDefault="0043470C" w:rsidP="002028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DD6E8C" w:rsidRPr="00DD6E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02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заключения договоров оказания услуг по передаче тепловой энергии, теплоносителя, утвержден Постановлением Правительства РФ от 08.08.2012г. №808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(ред. От 25.11.2021г) </w:t>
      </w:r>
      <w:r w:rsidR="00202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«Об организации теплоснабжения в Российской Федерации и о внесении изменений в некоторые акты Правительства Российской Федерации»</w:t>
      </w:r>
    </w:p>
    <w:p w:rsidR="002028AF" w:rsidRPr="00DD6E8C" w:rsidRDefault="002028AF" w:rsidP="002028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6E87" w:rsidRDefault="00DA6E87" w:rsidP="00DA6E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6E87" w:rsidRDefault="00DA6E87" w:rsidP="00DA6E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6E87" w:rsidRDefault="00DA6E87" w:rsidP="00DA6E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6E87" w:rsidRDefault="00DA6E87" w:rsidP="00DA6E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6E87" w:rsidRDefault="00DA6E87" w:rsidP="00DA6E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6E87" w:rsidRDefault="00DA6E87" w:rsidP="00DA6E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6E87" w:rsidRDefault="00DA6E87" w:rsidP="00F048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DA6E87" w:rsidSect="00AE75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3E6" w:rsidRDefault="007A43E6" w:rsidP="00A71D39">
      <w:pPr>
        <w:spacing w:after="0" w:line="240" w:lineRule="auto"/>
      </w:pPr>
      <w:r>
        <w:separator/>
      </w:r>
    </w:p>
  </w:endnote>
  <w:endnote w:type="continuationSeparator" w:id="0">
    <w:p w:rsidR="007A43E6" w:rsidRDefault="007A43E6" w:rsidP="00A71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D39" w:rsidRDefault="00A71D3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D39" w:rsidRDefault="00A71D39">
    <w:pPr>
      <w:pStyle w:val="a7"/>
      <w:rPr>
        <w:noProof/>
        <w:lang w:eastAsia="ru-RU"/>
      </w:rPr>
    </w:pPr>
  </w:p>
  <w:p w:rsidR="00A71D39" w:rsidRDefault="00A71D39">
    <w:pPr>
      <w:pStyle w:val="a7"/>
      <w:rPr>
        <w:noProof/>
        <w:lang w:eastAsia="ru-RU"/>
      </w:rPr>
    </w:pPr>
  </w:p>
  <w:p w:rsidR="00A71D39" w:rsidRDefault="00A71D39">
    <w:pPr>
      <w:pStyle w:val="a7"/>
      <w:rPr>
        <w:noProof/>
        <w:lang w:eastAsia="ru-RU"/>
      </w:rPr>
    </w:pPr>
  </w:p>
  <w:p w:rsidR="00A71D39" w:rsidRDefault="00A71D39">
    <w:pPr>
      <w:pStyle w:val="a7"/>
      <w:rPr>
        <w:noProof/>
        <w:lang w:eastAsia="ru-RU"/>
      </w:rPr>
    </w:pPr>
  </w:p>
  <w:p w:rsidR="00A71D39" w:rsidRDefault="00A71D39">
    <w:pPr>
      <w:pStyle w:val="a7"/>
      <w:rPr>
        <w:noProof/>
        <w:lang w:eastAsia="ru-RU"/>
      </w:rPr>
    </w:pPr>
  </w:p>
  <w:p w:rsidR="00A71D39" w:rsidRDefault="00A71D3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D39" w:rsidRDefault="00A71D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3E6" w:rsidRDefault="007A43E6" w:rsidP="00A71D39">
      <w:pPr>
        <w:spacing w:after="0" w:line="240" w:lineRule="auto"/>
      </w:pPr>
      <w:r>
        <w:separator/>
      </w:r>
    </w:p>
  </w:footnote>
  <w:footnote w:type="continuationSeparator" w:id="0">
    <w:p w:rsidR="007A43E6" w:rsidRDefault="007A43E6" w:rsidP="00A71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D39" w:rsidRDefault="00A71D3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D39" w:rsidRDefault="00A71D3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D39" w:rsidRDefault="00A71D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8FB"/>
    <w:rsid w:val="002028AF"/>
    <w:rsid w:val="003F1087"/>
    <w:rsid w:val="0043470C"/>
    <w:rsid w:val="004A258E"/>
    <w:rsid w:val="006C68FB"/>
    <w:rsid w:val="006F186F"/>
    <w:rsid w:val="007A43E6"/>
    <w:rsid w:val="00964D82"/>
    <w:rsid w:val="00A17428"/>
    <w:rsid w:val="00A42370"/>
    <w:rsid w:val="00A71D39"/>
    <w:rsid w:val="00A752FC"/>
    <w:rsid w:val="00AE759C"/>
    <w:rsid w:val="00BB5F73"/>
    <w:rsid w:val="00C369A5"/>
    <w:rsid w:val="00DA6E87"/>
    <w:rsid w:val="00DB67AD"/>
    <w:rsid w:val="00DD6E8C"/>
    <w:rsid w:val="00EB40B3"/>
    <w:rsid w:val="00F0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F1087"/>
  </w:style>
  <w:style w:type="paragraph" w:customStyle="1" w:styleId="p3">
    <w:name w:val="p3"/>
    <w:basedOn w:val="a"/>
    <w:rsid w:val="003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F1087"/>
  </w:style>
  <w:style w:type="paragraph" w:styleId="a3">
    <w:name w:val="Balloon Text"/>
    <w:basedOn w:val="a"/>
    <w:link w:val="a4"/>
    <w:uiPriority w:val="99"/>
    <w:semiHidden/>
    <w:unhideWhenUsed/>
    <w:rsid w:val="00DD6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E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71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1D39"/>
  </w:style>
  <w:style w:type="paragraph" w:styleId="a7">
    <w:name w:val="footer"/>
    <w:basedOn w:val="a"/>
    <w:link w:val="a8"/>
    <w:uiPriority w:val="99"/>
    <w:unhideWhenUsed/>
    <w:rsid w:val="00A71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1D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F1087"/>
  </w:style>
  <w:style w:type="paragraph" w:customStyle="1" w:styleId="p3">
    <w:name w:val="p3"/>
    <w:basedOn w:val="a"/>
    <w:rsid w:val="003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F1087"/>
  </w:style>
  <w:style w:type="paragraph" w:styleId="a3">
    <w:name w:val="Balloon Text"/>
    <w:basedOn w:val="a"/>
    <w:link w:val="a4"/>
    <w:uiPriority w:val="99"/>
    <w:semiHidden/>
    <w:unhideWhenUsed/>
    <w:rsid w:val="00DD6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E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71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1D39"/>
  </w:style>
  <w:style w:type="paragraph" w:styleId="a7">
    <w:name w:val="footer"/>
    <w:basedOn w:val="a"/>
    <w:link w:val="a8"/>
    <w:uiPriority w:val="99"/>
    <w:unhideWhenUsed/>
    <w:rsid w:val="00A71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1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Болеславна</dc:creator>
  <cp:keywords/>
  <dc:description/>
  <cp:lastModifiedBy>Лариса Болеславна</cp:lastModifiedBy>
  <cp:revision>19</cp:revision>
  <cp:lastPrinted>2018-02-16T07:55:00Z</cp:lastPrinted>
  <dcterms:created xsi:type="dcterms:W3CDTF">2018-02-15T12:48:00Z</dcterms:created>
  <dcterms:modified xsi:type="dcterms:W3CDTF">2022-12-19T09:41:00Z</dcterms:modified>
</cp:coreProperties>
</file>